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D31" w14:textId="4126B95D" w:rsidR="006F5CF1" w:rsidRPr="00C432B0" w:rsidRDefault="00A5146F" w:rsidP="00C432B0">
      <w:pPr>
        <w:pStyle w:val="Heading1StateAuth"/>
      </w:pPr>
      <w:hyperlink r:id="rId7" w:history="1">
        <w:r w:rsidRPr="00DF2EA3">
          <w:rPr>
            <w:rStyle w:val="Hyperlink"/>
          </w:rPr>
          <w:t>Herbert College of Agriculture</w:t>
        </w:r>
      </w:hyperlink>
      <w:r w:rsidR="00C432B0">
        <w:br/>
      </w:r>
    </w:p>
    <w:p w14:paraId="37B386E5" w14:textId="3409DD84" w:rsidR="006F5CF1" w:rsidRPr="00C432B0" w:rsidRDefault="00A5146F" w:rsidP="005A670E">
      <w:pPr>
        <w:pStyle w:val="Heading2StateAuth"/>
      </w:pPr>
      <w:r>
        <w:t>Major</w:t>
      </w:r>
      <w:r w:rsidR="006F5CF1" w:rsidRPr="00C432B0">
        <w:t xml:space="preserve"> and degree: </w:t>
      </w:r>
      <w:hyperlink r:id="rId8" w:history="1">
        <w:r w:rsidRPr="00DF2EA3">
          <w:rPr>
            <w:rStyle w:val="Hyperlink"/>
          </w:rPr>
          <w:t>Biosystems Engineering, BS</w:t>
        </w:r>
      </w:hyperlink>
      <w:r>
        <w:t xml:space="preserve"> </w:t>
      </w:r>
    </w:p>
    <w:p w14:paraId="7D4ACDB6" w14:textId="77777777" w:rsidR="006F5CF1" w:rsidRPr="007023DA" w:rsidRDefault="006F5CF1" w:rsidP="006F5CF1">
      <w:pPr>
        <w:pStyle w:val="NoSpacing"/>
        <w:rPr>
          <w:color w:val="404040" w:themeColor="text1" w:themeTint="BF"/>
        </w:rPr>
      </w:pPr>
    </w:p>
    <w:p w14:paraId="39C2CD1B" w14:textId="6DDB7284" w:rsidR="006F5CF1" w:rsidRDefault="006F5CF1" w:rsidP="005A670E">
      <w:r w:rsidRPr="006F5CF1">
        <w:t>Contact Information</w:t>
      </w:r>
      <w:r w:rsidR="00A5146F">
        <w:t xml:space="preserve"> for Biosystems and Soil Science Department</w:t>
      </w:r>
      <w:r w:rsidRPr="006F5CF1">
        <w:br/>
        <w:t>E-mail: </w:t>
      </w:r>
      <w:hyperlink r:id="rId9" w:history="1">
        <w:r w:rsidR="00A5146F" w:rsidRPr="006D306B">
          <w:rPr>
            <w:rStyle w:val="Hyperlink"/>
          </w:rPr>
          <w:t>bess@utk.edu</w:t>
        </w:r>
      </w:hyperlink>
      <w:r w:rsidR="00A5146F">
        <w:t xml:space="preserve"> </w:t>
      </w:r>
      <w:r w:rsidRPr="006F5CF1">
        <w:t xml:space="preserve"> </w:t>
      </w:r>
      <w:r w:rsidRPr="006F5CF1">
        <w:br/>
        <w:t>Phone: (865) 974-7</w:t>
      </w:r>
      <w:r w:rsidR="00A5146F">
        <w:t>266</w:t>
      </w:r>
    </w:p>
    <w:p w14:paraId="4E8DAAE2" w14:textId="77777777" w:rsidR="00DF2EA3" w:rsidRDefault="00DF2EA3" w:rsidP="005A670E"/>
    <w:p w14:paraId="169D9E9C" w14:textId="768EE207" w:rsidR="00DF2EA3" w:rsidRPr="00DF2EA3" w:rsidRDefault="00DF2EA3" w:rsidP="00604EAA">
      <w:pPr>
        <w:pStyle w:val="Heading3StateAuth"/>
      </w:pPr>
      <w:r w:rsidRPr="00DF2EA3">
        <w:t xml:space="preserve">Biosystem engineering in UTK’s Herbert College of Agriculture is accredited by the </w:t>
      </w:r>
      <w:hyperlink r:id="rId10" w:tgtFrame="_blank" w:tooltip="Original URL: http://www.abet.org/. Click or tap if you trust this link." w:history="1">
        <w:r w:rsidRPr="00205369">
          <w:rPr>
            <w:rStyle w:val="Hyperlink"/>
          </w:rPr>
          <w:t>Engineering Accreditation Commission of ABET.</w:t>
        </w:r>
      </w:hyperlink>
      <w:r w:rsidRPr="00DF2EA3">
        <w:t xml:space="preserve"> This accreditation satisfies the first requirement toward obtaining a Professional Engineering (PE) License</w:t>
      </w:r>
      <w:r w:rsidR="009947F0">
        <w:t>, which is</w:t>
      </w:r>
      <w:r w:rsidRPr="00DF2EA3">
        <w:t xml:space="preserve"> granted by </w:t>
      </w:r>
      <w:r w:rsidR="009947F0">
        <w:t>the</w:t>
      </w:r>
      <w:r w:rsidRPr="00DF2EA3">
        <w:t xml:space="preserve"> state-level licensing board</w:t>
      </w:r>
      <w:r w:rsidR="009947F0">
        <w:t>.</w:t>
      </w:r>
    </w:p>
    <w:p w14:paraId="411325CA" w14:textId="77777777" w:rsidR="00DF2EA3" w:rsidRPr="006F5CF1" w:rsidRDefault="00DF2EA3" w:rsidP="005A670E"/>
    <w:p w14:paraId="014366BE" w14:textId="77777777" w:rsidR="006F5CF1" w:rsidRPr="007023DA" w:rsidRDefault="006F5CF1" w:rsidP="006F5CF1">
      <w:pPr>
        <w:pStyle w:val="Heading3StateAuth"/>
      </w:pPr>
    </w:p>
    <w:p w14:paraId="11C94A03" w14:textId="0E721A18" w:rsidR="006F5CF1" w:rsidRPr="007023DA" w:rsidRDefault="006F5CF1" w:rsidP="00483816">
      <w:pPr>
        <w:pStyle w:val="Heading3StateAuth"/>
      </w:pPr>
      <w:r w:rsidRPr="007023DA">
        <w:t>Table</w:t>
      </w:r>
      <w:r>
        <w:t xml:space="preserve"> 1: </w:t>
      </w:r>
      <w:r w:rsidRPr="007023DA">
        <w:t>Professional Licensure by State</w:t>
      </w:r>
      <w:r w:rsidR="00483816">
        <w:br/>
        <w:t>Last updated March 2026</w:t>
      </w:r>
    </w:p>
    <w:p w14:paraId="72291766" w14:textId="77777777" w:rsidR="006F5CF1" w:rsidRDefault="006F5CF1" w:rsidP="006F5CF1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fessional Licensure by State for UTK's DVM"/>
        <w:tblDescription w:val="Table that lists each state and whether the curriculum of the DVM program meets the state's requirements to sit for a licensure exam."/>
      </w:tblPr>
      <w:tblGrid>
        <w:gridCol w:w="4151"/>
        <w:gridCol w:w="4073"/>
      </w:tblGrid>
      <w:tr w:rsidR="006F5CF1" w:rsidRPr="007023DA" w14:paraId="276EA4BC" w14:textId="77777777" w:rsidTr="0018639B">
        <w:trPr>
          <w:cantSplit/>
          <w:trHeight w:val="232"/>
          <w:tblHeader/>
        </w:trPr>
        <w:tc>
          <w:tcPr>
            <w:tcW w:w="4151" w:type="dxa"/>
          </w:tcPr>
          <w:p w14:paraId="2D73A63E" w14:textId="77777777" w:rsidR="006F5CF1" w:rsidRPr="006F5CF1" w:rsidRDefault="006F5CF1" w:rsidP="00DF2EA3">
            <w:pPr>
              <w:pStyle w:val="Heading4StateAuth-Table"/>
            </w:pPr>
            <w:r w:rsidRPr="006F5CF1">
              <w:t>State</w:t>
            </w:r>
          </w:p>
        </w:tc>
        <w:tc>
          <w:tcPr>
            <w:tcW w:w="4073" w:type="dxa"/>
          </w:tcPr>
          <w:p w14:paraId="48BD7642" w14:textId="77777777" w:rsidR="006F5CF1" w:rsidRPr="006F5CF1" w:rsidRDefault="006F5CF1" w:rsidP="00DF2EA3">
            <w:pPr>
              <w:pStyle w:val="Heading4StateAuth-Table"/>
            </w:pPr>
            <w:r w:rsidRPr="006F5CF1">
              <w:t>Determination</w:t>
            </w:r>
          </w:p>
        </w:tc>
      </w:tr>
      <w:tr w:rsidR="006F5CF1" w:rsidRPr="007023DA" w14:paraId="46CDD6D0" w14:textId="77777777" w:rsidTr="0018639B">
        <w:trPr>
          <w:trHeight w:val="287"/>
        </w:trPr>
        <w:tc>
          <w:tcPr>
            <w:tcW w:w="4151" w:type="dxa"/>
          </w:tcPr>
          <w:p w14:paraId="5AB28335" w14:textId="77777777" w:rsidR="006F5CF1" w:rsidRPr="007023DA" w:rsidRDefault="006F5CF1" w:rsidP="00172579">
            <w:pPr>
              <w:pStyle w:val="Heading3StateAuth"/>
            </w:pPr>
            <w:r w:rsidRPr="007023DA">
              <w:t>Alabama</w:t>
            </w:r>
          </w:p>
        </w:tc>
        <w:tc>
          <w:tcPr>
            <w:tcW w:w="4073" w:type="dxa"/>
          </w:tcPr>
          <w:p w14:paraId="0D6069F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A74620A" w14:textId="77777777" w:rsidTr="0018639B">
        <w:trPr>
          <w:trHeight w:val="323"/>
        </w:trPr>
        <w:tc>
          <w:tcPr>
            <w:tcW w:w="4151" w:type="dxa"/>
          </w:tcPr>
          <w:p w14:paraId="61B6B83C" w14:textId="77777777" w:rsidR="006F5CF1" w:rsidRPr="007023DA" w:rsidRDefault="006F5CF1" w:rsidP="00172579">
            <w:pPr>
              <w:pStyle w:val="Heading3StateAuth"/>
            </w:pPr>
            <w:r w:rsidRPr="007023DA">
              <w:t>Alaska</w:t>
            </w:r>
          </w:p>
        </w:tc>
        <w:tc>
          <w:tcPr>
            <w:tcW w:w="4073" w:type="dxa"/>
          </w:tcPr>
          <w:p w14:paraId="39C6CB5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E8B8E4D" w14:textId="77777777" w:rsidTr="0018639B">
        <w:trPr>
          <w:trHeight w:val="305"/>
        </w:trPr>
        <w:tc>
          <w:tcPr>
            <w:tcW w:w="4151" w:type="dxa"/>
          </w:tcPr>
          <w:p w14:paraId="7DE1D665" w14:textId="77777777" w:rsidR="006F5CF1" w:rsidRPr="007023DA" w:rsidRDefault="006F5CF1" w:rsidP="00172579">
            <w:pPr>
              <w:pStyle w:val="Heading3StateAuth"/>
            </w:pPr>
            <w:r w:rsidRPr="007023DA">
              <w:t>Arizona</w:t>
            </w:r>
          </w:p>
        </w:tc>
        <w:tc>
          <w:tcPr>
            <w:tcW w:w="4073" w:type="dxa"/>
          </w:tcPr>
          <w:p w14:paraId="5BEAECC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097D053" w14:textId="77777777" w:rsidTr="0018639B">
        <w:trPr>
          <w:trHeight w:val="341"/>
        </w:trPr>
        <w:tc>
          <w:tcPr>
            <w:tcW w:w="4151" w:type="dxa"/>
          </w:tcPr>
          <w:p w14:paraId="2ADEF64B" w14:textId="77777777" w:rsidR="006F5CF1" w:rsidRPr="007023DA" w:rsidRDefault="006F5CF1" w:rsidP="00172579">
            <w:pPr>
              <w:pStyle w:val="Heading3StateAuth"/>
            </w:pPr>
            <w:r w:rsidRPr="007023DA">
              <w:t>Arkansas</w:t>
            </w:r>
          </w:p>
        </w:tc>
        <w:tc>
          <w:tcPr>
            <w:tcW w:w="4073" w:type="dxa"/>
          </w:tcPr>
          <w:p w14:paraId="469B585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DD7B1F8" w14:textId="77777777" w:rsidTr="0018639B">
        <w:trPr>
          <w:trHeight w:val="359"/>
        </w:trPr>
        <w:tc>
          <w:tcPr>
            <w:tcW w:w="4151" w:type="dxa"/>
          </w:tcPr>
          <w:p w14:paraId="6B1FE321" w14:textId="77777777" w:rsidR="006F5CF1" w:rsidRPr="007023DA" w:rsidRDefault="006F5CF1" w:rsidP="00172579">
            <w:pPr>
              <w:pStyle w:val="Heading3StateAuth"/>
            </w:pPr>
            <w:r w:rsidRPr="007023DA">
              <w:t>California</w:t>
            </w:r>
          </w:p>
        </w:tc>
        <w:tc>
          <w:tcPr>
            <w:tcW w:w="4073" w:type="dxa"/>
          </w:tcPr>
          <w:p w14:paraId="4159672B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74F2FD1" w14:textId="77777777" w:rsidTr="0018639B">
        <w:trPr>
          <w:trHeight w:val="230"/>
        </w:trPr>
        <w:tc>
          <w:tcPr>
            <w:tcW w:w="4151" w:type="dxa"/>
          </w:tcPr>
          <w:p w14:paraId="76D3264C" w14:textId="77777777" w:rsidR="006F5CF1" w:rsidRPr="007023DA" w:rsidRDefault="006F5CF1" w:rsidP="00172579">
            <w:pPr>
              <w:pStyle w:val="Heading3StateAuth"/>
            </w:pPr>
            <w:r w:rsidRPr="007023DA">
              <w:t>Colorado</w:t>
            </w:r>
          </w:p>
        </w:tc>
        <w:tc>
          <w:tcPr>
            <w:tcW w:w="4073" w:type="dxa"/>
          </w:tcPr>
          <w:p w14:paraId="1D711C1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7E100B4" w14:textId="77777777" w:rsidTr="0018639B">
        <w:trPr>
          <w:trHeight w:val="323"/>
        </w:trPr>
        <w:tc>
          <w:tcPr>
            <w:tcW w:w="4151" w:type="dxa"/>
          </w:tcPr>
          <w:p w14:paraId="53EA24C4" w14:textId="77777777" w:rsidR="006F5CF1" w:rsidRPr="007023DA" w:rsidRDefault="006F5CF1" w:rsidP="00172579">
            <w:pPr>
              <w:pStyle w:val="Heading3StateAuth"/>
            </w:pPr>
            <w:r w:rsidRPr="007023DA">
              <w:t>Connecticut</w:t>
            </w:r>
          </w:p>
        </w:tc>
        <w:tc>
          <w:tcPr>
            <w:tcW w:w="4073" w:type="dxa"/>
          </w:tcPr>
          <w:p w14:paraId="589143C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EB4FEC" w14:textId="77777777" w:rsidTr="0018639B">
        <w:trPr>
          <w:trHeight w:val="230"/>
        </w:trPr>
        <w:tc>
          <w:tcPr>
            <w:tcW w:w="4151" w:type="dxa"/>
          </w:tcPr>
          <w:p w14:paraId="6DE4DF11" w14:textId="77777777" w:rsidR="006F5CF1" w:rsidRPr="007023DA" w:rsidRDefault="006F5CF1" w:rsidP="00172579">
            <w:pPr>
              <w:pStyle w:val="Heading3StateAuth"/>
            </w:pPr>
            <w:r w:rsidRPr="007023DA">
              <w:t>Delaware</w:t>
            </w:r>
          </w:p>
        </w:tc>
        <w:tc>
          <w:tcPr>
            <w:tcW w:w="4073" w:type="dxa"/>
          </w:tcPr>
          <w:p w14:paraId="004E7BAD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3B20903" w14:textId="77777777" w:rsidTr="0018639B">
        <w:trPr>
          <w:trHeight w:val="332"/>
        </w:trPr>
        <w:tc>
          <w:tcPr>
            <w:tcW w:w="4151" w:type="dxa"/>
          </w:tcPr>
          <w:p w14:paraId="2765F3CB" w14:textId="77777777" w:rsidR="006F5CF1" w:rsidRPr="007023DA" w:rsidRDefault="006F5CF1" w:rsidP="00172579">
            <w:pPr>
              <w:pStyle w:val="Heading3StateAuth"/>
            </w:pPr>
            <w:r w:rsidRPr="007023DA">
              <w:t>District of Columbia</w:t>
            </w:r>
          </w:p>
        </w:tc>
        <w:tc>
          <w:tcPr>
            <w:tcW w:w="4073" w:type="dxa"/>
          </w:tcPr>
          <w:p w14:paraId="0D46798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3A7BF6F" w14:textId="77777777" w:rsidTr="0018639B">
        <w:trPr>
          <w:trHeight w:val="230"/>
        </w:trPr>
        <w:tc>
          <w:tcPr>
            <w:tcW w:w="4151" w:type="dxa"/>
          </w:tcPr>
          <w:p w14:paraId="40109C6B" w14:textId="77777777" w:rsidR="006F5CF1" w:rsidRPr="007023DA" w:rsidRDefault="006F5CF1" w:rsidP="00172579">
            <w:pPr>
              <w:pStyle w:val="Heading3StateAuth"/>
            </w:pPr>
            <w:r w:rsidRPr="007023DA">
              <w:t>Florida</w:t>
            </w:r>
          </w:p>
        </w:tc>
        <w:tc>
          <w:tcPr>
            <w:tcW w:w="4073" w:type="dxa"/>
          </w:tcPr>
          <w:p w14:paraId="584D970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D8E6D3F" w14:textId="77777777" w:rsidTr="0018639B">
        <w:trPr>
          <w:trHeight w:val="232"/>
        </w:trPr>
        <w:tc>
          <w:tcPr>
            <w:tcW w:w="4151" w:type="dxa"/>
          </w:tcPr>
          <w:p w14:paraId="4567E1A3" w14:textId="77777777" w:rsidR="006F5CF1" w:rsidRPr="007023DA" w:rsidRDefault="006F5CF1" w:rsidP="00172579">
            <w:pPr>
              <w:pStyle w:val="Heading3StateAuth"/>
            </w:pPr>
            <w:r w:rsidRPr="007023DA">
              <w:t>Georgia</w:t>
            </w:r>
          </w:p>
        </w:tc>
        <w:tc>
          <w:tcPr>
            <w:tcW w:w="4073" w:type="dxa"/>
          </w:tcPr>
          <w:p w14:paraId="3D47FBA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42306CE" w14:textId="77777777" w:rsidTr="0018639B">
        <w:trPr>
          <w:trHeight w:val="232"/>
        </w:trPr>
        <w:tc>
          <w:tcPr>
            <w:tcW w:w="4151" w:type="dxa"/>
          </w:tcPr>
          <w:p w14:paraId="2C01BE1D" w14:textId="77777777" w:rsidR="006F5CF1" w:rsidRPr="007023DA" w:rsidRDefault="006F5CF1" w:rsidP="00172579">
            <w:pPr>
              <w:pStyle w:val="Heading3StateAuth"/>
            </w:pPr>
            <w:r w:rsidRPr="007023DA">
              <w:t>Hawaii</w:t>
            </w:r>
          </w:p>
        </w:tc>
        <w:tc>
          <w:tcPr>
            <w:tcW w:w="4073" w:type="dxa"/>
          </w:tcPr>
          <w:p w14:paraId="59E7292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83D2D2C" w14:textId="77777777" w:rsidTr="0018639B">
        <w:trPr>
          <w:trHeight w:hRule="exact" w:val="334"/>
        </w:trPr>
        <w:tc>
          <w:tcPr>
            <w:tcW w:w="4151" w:type="dxa"/>
          </w:tcPr>
          <w:p w14:paraId="1EC8B872" w14:textId="77777777" w:rsidR="006F5CF1" w:rsidRPr="007023DA" w:rsidRDefault="006F5CF1" w:rsidP="00172579">
            <w:pPr>
              <w:pStyle w:val="Heading3StateAuth"/>
            </w:pPr>
            <w:r w:rsidRPr="007023DA">
              <w:t>Idaho</w:t>
            </w:r>
          </w:p>
        </w:tc>
        <w:tc>
          <w:tcPr>
            <w:tcW w:w="4073" w:type="dxa"/>
          </w:tcPr>
          <w:p w14:paraId="1558BC5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EDF4DE5" w14:textId="77777777" w:rsidTr="0018639B">
        <w:trPr>
          <w:trHeight w:val="232"/>
        </w:trPr>
        <w:tc>
          <w:tcPr>
            <w:tcW w:w="4151" w:type="dxa"/>
          </w:tcPr>
          <w:p w14:paraId="2DFA97E0" w14:textId="77777777" w:rsidR="006F5CF1" w:rsidRPr="007023DA" w:rsidRDefault="006F5CF1" w:rsidP="00172579">
            <w:pPr>
              <w:pStyle w:val="Heading3StateAuth"/>
            </w:pPr>
            <w:r w:rsidRPr="007023DA">
              <w:t>Illinois</w:t>
            </w:r>
          </w:p>
        </w:tc>
        <w:tc>
          <w:tcPr>
            <w:tcW w:w="4073" w:type="dxa"/>
          </w:tcPr>
          <w:p w14:paraId="01A12A45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BFE3214" w14:textId="77777777" w:rsidTr="0018639B">
        <w:trPr>
          <w:trHeight w:val="232"/>
        </w:trPr>
        <w:tc>
          <w:tcPr>
            <w:tcW w:w="4151" w:type="dxa"/>
          </w:tcPr>
          <w:p w14:paraId="77BBFFD7" w14:textId="77777777" w:rsidR="006F5CF1" w:rsidRPr="007023DA" w:rsidRDefault="006F5CF1" w:rsidP="00172579">
            <w:pPr>
              <w:pStyle w:val="Heading3StateAuth"/>
            </w:pPr>
            <w:r w:rsidRPr="007023DA">
              <w:t>Indiana</w:t>
            </w:r>
          </w:p>
        </w:tc>
        <w:tc>
          <w:tcPr>
            <w:tcW w:w="4073" w:type="dxa"/>
          </w:tcPr>
          <w:p w14:paraId="0252C28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8BC67F1" w14:textId="77777777" w:rsidTr="0018639B">
        <w:trPr>
          <w:trHeight w:val="232"/>
        </w:trPr>
        <w:tc>
          <w:tcPr>
            <w:tcW w:w="4151" w:type="dxa"/>
          </w:tcPr>
          <w:p w14:paraId="21D3EC1B" w14:textId="77777777" w:rsidR="006F5CF1" w:rsidRPr="007023DA" w:rsidRDefault="006F5CF1" w:rsidP="00172579">
            <w:pPr>
              <w:pStyle w:val="Heading3StateAuth"/>
            </w:pPr>
            <w:r w:rsidRPr="007023DA">
              <w:t>Iowa</w:t>
            </w:r>
          </w:p>
        </w:tc>
        <w:tc>
          <w:tcPr>
            <w:tcW w:w="4073" w:type="dxa"/>
          </w:tcPr>
          <w:p w14:paraId="5A15932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884B301" w14:textId="77777777" w:rsidTr="0018639B">
        <w:trPr>
          <w:trHeight w:val="232"/>
        </w:trPr>
        <w:tc>
          <w:tcPr>
            <w:tcW w:w="4151" w:type="dxa"/>
          </w:tcPr>
          <w:p w14:paraId="3EEC3150" w14:textId="77777777" w:rsidR="006F5CF1" w:rsidRPr="007023DA" w:rsidRDefault="006F5CF1" w:rsidP="00172579">
            <w:pPr>
              <w:pStyle w:val="Heading3StateAuth"/>
            </w:pPr>
            <w:r w:rsidRPr="007023DA">
              <w:t>Kansas</w:t>
            </w:r>
          </w:p>
        </w:tc>
        <w:tc>
          <w:tcPr>
            <w:tcW w:w="4073" w:type="dxa"/>
          </w:tcPr>
          <w:p w14:paraId="062C9CB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CCA2BBC" w14:textId="77777777" w:rsidTr="0018639B">
        <w:trPr>
          <w:trHeight w:val="232"/>
        </w:trPr>
        <w:tc>
          <w:tcPr>
            <w:tcW w:w="4151" w:type="dxa"/>
          </w:tcPr>
          <w:p w14:paraId="15D412BF" w14:textId="77777777" w:rsidR="006F5CF1" w:rsidRPr="007023DA" w:rsidRDefault="006F5CF1" w:rsidP="00172579">
            <w:pPr>
              <w:pStyle w:val="Heading3StateAuth"/>
            </w:pPr>
            <w:r w:rsidRPr="007023DA">
              <w:t>Kentucky</w:t>
            </w:r>
          </w:p>
        </w:tc>
        <w:tc>
          <w:tcPr>
            <w:tcW w:w="4073" w:type="dxa"/>
          </w:tcPr>
          <w:p w14:paraId="03DFD3B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56DE71A" w14:textId="77777777" w:rsidTr="0018639B">
        <w:trPr>
          <w:trHeight w:val="332"/>
        </w:trPr>
        <w:tc>
          <w:tcPr>
            <w:tcW w:w="4151" w:type="dxa"/>
          </w:tcPr>
          <w:p w14:paraId="32FCA8BC" w14:textId="77777777" w:rsidR="006F5CF1" w:rsidRPr="007023DA" w:rsidRDefault="006F5CF1" w:rsidP="00172579">
            <w:pPr>
              <w:pStyle w:val="Heading3StateAuth"/>
            </w:pPr>
            <w:r w:rsidRPr="007023DA">
              <w:t>Louisiana</w:t>
            </w:r>
          </w:p>
        </w:tc>
        <w:tc>
          <w:tcPr>
            <w:tcW w:w="4073" w:type="dxa"/>
          </w:tcPr>
          <w:p w14:paraId="21E1FB2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E7D15EA" w14:textId="77777777" w:rsidTr="0018639B">
        <w:trPr>
          <w:trHeight w:val="231"/>
        </w:trPr>
        <w:tc>
          <w:tcPr>
            <w:tcW w:w="4151" w:type="dxa"/>
          </w:tcPr>
          <w:p w14:paraId="1447D705" w14:textId="77777777" w:rsidR="006F5CF1" w:rsidRPr="007023DA" w:rsidRDefault="006F5CF1" w:rsidP="00172579">
            <w:pPr>
              <w:pStyle w:val="Heading3StateAuth"/>
            </w:pPr>
            <w:r w:rsidRPr="007023DA">
              <w:t>Maine</w:t>
            </w:r>
          </w:p>
        </w:tc>
        <w:tc>
          <w:tcPr>
            <w:tcW w:w="4073" w:type="dxa"/>
          </w:tcPr>
          <w:p w14:paraId="231096F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1DA3DBB" w14:textId="77777777" w:rsidTr="0018639B">
        <w:trPr>
          <w:trHeight w:val="232"/>
        </w:trPr>
        <w:tc>
          <w:tcPr>
            <w:tcW w:w="4151" w:type="dxa"/>
          </w:tcPr>
          <w:p w14:paraId="2FBEA014" w14:textId="77777777" w:rsidR="006F5CF1" w:rsidRPr="007023DA" w:rsidRDefault="006F5CF1" w:rsidP="00172579">
            <w:pPr>
              <w:pStyle w:val="Heading3StateAuth"/>
            </w:pPr>
            <w:r w:rsidRPr="007023DA">
              <w:t>Maryland</w:t>
            </w:r>
          </w:p>
        </w:tc>
        <w:tc>
          <w:tcPr>
            <w:tcW w:w="4073" w:type="dxa"/>
          </w:tcPr>
          <w:p w14:paraId="3F0FF29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1CF59A4" w14:textId="77777777" w:rsidTr="0018639B">
        <w:trPr>
          <w:trHeight w:val="323"/>
        </w:trPr>
        <w:tc>
          <w:tcPr>
            <w:tcW w:w="4151" w:type="dxa"/>
          </w:tcPr>
          <w:p w14:paraId="0C7F1597" w14:textId="77777777" w:rsidR="006F5CF1" w:rsidRPr="007023DA" w:rsidRDefault="006F5CF1" w:rsidP="00172579">
            <w:pPr>
              <w:pStyle w:val="Heading3StateAuth"/>
            </w:pPr>
            <w:r w:rsidRPr="007023DA">
              <w:t>Massachusetts</w:t>
            </w:r>
          </w:p>
        </w:tc>
        <w:tc>
          <w:tcPr>
            <w:tcW w:w="4073" w:type="dxa"/>
          </w:tcPr>
          <w:p w14:paraId="026BEF7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5BD779F" w14:textId="77777777" w:rsidTr="0018639B">
        <w:trPr>
          <w:trHeight w:val="229"/>
        </w:trPr>
        <w:tc>
          <w:tcPr>
            <w:tcW w:w="4151" w:type="dxa"/>
          </w:tcPr>
          <w:p w14:paraId="0AAEAA25" w14:textId="77777777" w:rsidR="006F5CF1" w:rsidRPr="007023DA" w:rsidRDefault="006F5CF1" w:rsidP="00172579">
            <w:pPr>
              <w:pStyle w:val="Heading3StateAuth"/>
            </w:pPr>
            <w:r w:rsidRPr="007023DA">
              <w:lastRenderedPageBreak/>
              <w:t>Michigan</w:t>
            </w:r>
          </w:p>
        </w:tc>
        <w:tc>
          <w:tcPr>
            <w:tcW w:w="4073" w:type="dxa"/>
          </w:tcPr>
          <w:p w14:paraId="69C2157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5553BBD" w14:textId="77777777" w:rsidTr="0018639B">
        <w:trPr>
          <w:trHeight w:val="232"/>
        </w:trPr>
        <w:tc>
          <w:tcPr>
            <w:tcW w:w="4151" w:type="dxa"/>
          </w:tcPr>
          <w:p w14:paraId="60A2E1C8" w14:textId="77777777" w:rsidR="006F5CF1" w:rsidRPr="007023DA" w:rsidRDefault="006F5CF1" w:rsidP="00172579">
            <w:pPr>
              <w:pStyle w:val="Heading3StateAuth"/>
            </w:pPr>
            <w:r w:rsidRPr="007023DA">
              <w:t>Minnesota</w:t>
            </w:r>
          </w:p>
        </w:tc>
        <w:tc>
          <w:tcPr>
            <w:tcW w:w="4073" w:type="dxa"/>
          </w:tcPr>
          <w:p w14:paraId="63BC9962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D509B16" w14:textId="77777777" w:rsidTr="0018639B">
        <w:trPr>
          <w:trHeight w:val="232"/>
        </w:trPr>
        <w:tc>
          <w:tcPr>
            <w:tcW w:w="4151" w:type="dxa"/>
          </w:tcPr>
          <w:p w14:paraId="41E19428" w14:textId="77777777" w:rsidR="006F5CF1" w:rsidRPr="007023DA" w:rsidRDefault="006F5CF1" w:rsidP="00172579">
            <w:pPr>
              <w:pStyle w:val="Heading3StateAuth"/>
            </w:pPr>
            <w:r w:rsidRPr="007023DA">
              <w:t>Mississippi</w:t>
            </w:r>
          </w:p>
        </w:tc>
        <w:tc>
          <w:tcPr>
            <w:tcW w:w="4073" w:type="dxa"/>
          </w:tcPr>
          <w:p w14:paraId="05FD9BD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3454DAD" w14:textId="77777777" w:rsidTr="0018639B">
        <w:trPr>
          <w:trHeight w:val="232"/>
        </w:trPr>
        <w:tc>
          <w:tcPr>
            <w:tcW w:w="4151" w:type="dxa"/>
          </w:tcPr>
          <w:p w14:paraId="485A913B" w14:textId="77777777" w:rsidR="006F5CF1" w:rsidRPr="007023DA" w:rsidRDefault="006F5CF1" w:rsidP="00172579">
            <w:pPr>
              <w:pStyle w:val="Heading3StateAuth"/>
            </w:pPr>
            <w:r w:rsidRPr="007023DA">
              <w:t>Missouri</w:t>
            </w:r>
          </w:p>
        </w:tc>
        <w:tc>
          <w:tcPr>
            <w:tcW w:w="4073" w:type="dxa"/>
          </w:tcPr>
          <w:p w14:paraId="55825009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411AEBD" w14:textId="77777777" w:rsidTr="0018639B">
        <w:trPr>
          <w:trHeight w:val="232"/>
        </w:trPr>
        <w:tc>
          <w:tcPr>
            <w:tcW w:w="4151" w:type="dxa"/>
          </w:tcPr>
          <w:p w14:paraId="14C1A89D" w14:textId="77777777" w:rsidR="006F5CF1" w:rsidRPr="007023DA" w:rsidRDefault="006F5CF1" w:rsidP="00172579">
            <w:pPr>
              <w:pStyle w:val="Heading3StateAuth"/>
            </w:pPr>
            <w:r w:rsidRPr="007023DA">
              <w:t>Montana</w:t>
            </w:r>
          </w:p>
        </w:tc>
        <w:tc>
          <w:tcPr>
            <w:tcW w:w="4073" w:type="dxa"/>
          </w:tcPr>
          <w:p w14:paraId="646E3C7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09E39E1" w14:textId="77777777" w:rsidTr="0018639B">
        <w:trPr>
          <w:trHeight w:val="341"/>
        </w:trPr>
        <w:tc>
          <w:tcPr>
            <w:tcW w:w="4151" w:type="dxa"/>
          </w:tcPr>
          <w:p w14:paraId="656973E1" w14:textId="77777777" w:rsidR="006F5CF1" w:rsidRPr="007023DA" w:rsidRDefault="006F5CF1" w:rsidP="00172579">
            <w:pPr>
              <w:pStyle w:val="Heading3StateAuth"/>
            </w:pPr>
            <w:r w:rsidRPr="007023DA">
              <w:t>Nebraska</w:t>
            </w:r>
          </w:p>
        </w:tc>
        <w:tc>
          <w:tcPr>
            <w:tcW w:w="4073" w:type="dxa"/>
          </w:tcPr>
          <w:p w14:paraId="198F7C3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A8F9F2B" w14:textId="77777777" w:rsidTr="0018639B">
        <w:trPr>
          <w:trHeight w:val="231"/>
        </w:trPr>
        <w:tc>
          <w:tcPr>
            <w:tcW w:w="4151" w:type="dxa"/>
          </w:tcPr>
          <w:p w14:paraId="411F4108" w14:textId="77777777" w:rsidR="006F5CF1" w:rsidRPr="007023DA" w:rsidRDefault="006F5CF1" w:rsidP="00172579">
            <w:pPr>
              <w:pStyle w:val="Heading3StateAuth"/>
            </w:pPr>
            <w:r w:rsidRPr="007023DA">
              <w:t>Nevada</w:t>
            </w:r>
          </w:p>
        </w:tc>
        <w:tc>
          <w:tcPr>
            <w:tcW w:w="4073" w:type="dxa"/>
          </w:tcPr>
          <w:p w14:paraId="670EB70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E2DA4F2" w14:textId="77777777" w:rsidTr="0018639B">
        <w:trPr>
          <w:trHeight w:val="350"/>
        </w:trPr>
        <w:tc>
          <w:tcPr>
            <w:tcW w:w="4151" w:type="dxa"/>
          </w:tcPr>
          <w:p w14:paraId="32DA0D7D" w14:textId="77777777" w:rsidR="006F5CF1" w:rsidRPr="007023DA" w:rsidRDefault="006F5CF1" w:rsidP="00172579">
            <w:pPr>
              <w:pStyle w:val="Heading3StateAuth"/>
            </w:pPr>
            <w:r w:rsidRPr="007023DA">
              <w:t>New Hampshire</w:t>
            </w:r>
          </w:p>
        </w:tc>
        <w:tc>
          <w:tcPr>
            <w:tcW w:w="4073" w:type="dxa"/>
          </w:tcPr>
          <w:p w14:paraId="72443838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0DC9A77" w14:textId="77777777" w:rsidTr="0018639B">
        <w:trPr>
          <w:trHeight w:val="231"/>
        </w:trPr>
        <w:tc>
          <w:tcPr>
            <w:tcW w:w="4151" w:type="dxa"/>
          </w:tcPr>
          <w:p w14:paraId="781DA144" w14:textId="77777777" w:rsidR="006F5CF1" w:rsidRPr="007023DA" w:rsidRDefault="006F5CF1" w:rsidP="00172579">
            <w:pPr>
              <w:pStyle w:val="Heading3StateAuth"/>
            </w:pPr>
            <w:r w:rsidRPr="007023DA">
              <w:t>New Jersey</w:t>
            </w:r>
          </w:p>
        </w:tc>
        <w:tc>
          <w:tcPr>
            <w:tcW w:w="4073" w:type="dxa"/>
          </w:tcPr>
          <w:p w14:paraId="23C0A73D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9AFC143" w14:textId="77777777" w:rsidTr="0018639B">
        <w:trPr>
          <w:trHeight w:val="327"/>
        </w:trPr>
        <w:tc>
          <w:tcPr>
            <w:tcW w:w="4151" w:type="dxa"/>
          </w:tcPr>
          <w:p w14:paraId="1A1E8FC4" w14:textId="77777777" w:rsidR="006F5CF1" w:rsidRPr="007023DA" w:rsidRDefault="006F5CF1" w:rsidP="00172579">
            <w:pPr>
              <w:pStyle w:val="Heading3StateAuth"/>
            </w:pPr>
            <w:r w:rsidRPr="007023DA">
              <w:t>New Mexico</w:t>
            </w:r>
          </w:p>
        </w:tc>
        <w:tc>
          <w:tcPr>
            <w:tcW w:w="4073" w:type="dxa"/>
          </w:tcPr>
          <w:p w14:paraId="217DFF1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1F8CB27" w14:textId="77777777" w:rsidTr="0018639B">
        <w:trPr>
          <w:trHeight w:val="332"/>
        </w:trPr>
        <w:tc>
          <w:tcPr>
            <w:tcW w:w="4151" w:type="dxa"/>
          </w:tcPr>
          <w:p w14:paraId="6696121C" w14:textId="77777777" w:rsidR="006F5CF1" w:rsidRPr="007023DA" w:rsidRDefault="006F5CF1" w:rsidP="00172579">
            <w:pPr>
              <w:pStyle w:val="Heading3StateAuth"/>
            </w:pPr>
            <w:r w:rsidRPr="007023DA">
              <w:t>New York</w:t>
            </w:r>
          </w:p>
        </w:tc>
        <w:tc>
          <w:tcPr>
            <w:tcW w:w="4073" w:type="dxa"/>
          </w:tcPr>
          <w:p w14:paraId="2641B63B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B44BCD0" w14:textId="77777777" w:rsidTr="0018639B">
        <w:trPr>
          <w:trHeight w:val="230"/>
        </w:trPr>
        <w:tc>
          <w:tcPr>
            <w:tcW w:w="4151" w:type="dxa"/>
          </w:tcPr>
          <w:p w14:paraId="00966938" w14:textId="77777777" w:rsidR="006F5CF1" w:rsidRPr="007023DA" w:rsidRDefault="006F5CF1" w:rsidP="00172579">
            <w:pPr>
              <w:pStyle w:val="Heading3StateAuth"/>
            </w:pPr>
            <w:r w:rsidRPr="007023DA">
              <w:t>North Carolina</w:t>
            </w:r>
          </w:p>
        </w:tc>
        <w:tc>
          <w:tcPr>
            <w:tcW w:w="4073" w:type="dxa"/>
          </w:tcPr>
          <w:p w14:paraId="254F38DA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AAACBBC" w14:textId="77777777" w:rsidTr="0018639B">
        <w:trPr>
          <w:trHeight w:val="332"/>
        </w:trPr>
        <w:tc>
          <w:tcPr>
            <w:tcW w:w="4151" w:type="dxa"/>
          </w:tcPr>
          <w:p w14:paraId="470C770E" w14:textId="77777777" w:rsidR="006F5CF1" w:rsidRPr="007023DA" w:rsidRDefault="006F5CF1" w:rsidP="00172579">
            <w:pPr>
              <w:pStyle w:val="Heading3StateAuth"/>
            </w:pPr>
            <w:r w:rsidRPr="007023DA">
              <w:t>North Dakota</w:t>
            </w:r>
          </w:p>
        </w:tc>
        <w:tc>
          <w:tcPr>
            <w:tcW w:w="4073" w:type="dxa"/>
          </w:tcPr>
          <w:p w14:paraId="44401D2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A97B588" w14:textId="77777777" w:rsidTr="0018639B">
        <w:trPr>
          <w:trHeight w:val="232"/>
        </w:trPr>
        <w:tc>
          <w:tcPr>
            <w:tcW w:w="4151" w:type="dxa"/>
          </w:tcPr>
          <w:p w14:paraId="3556ED73" w14:textId="77777777" w:rsidR="006F5CF1" w:rsidRPr="007023DA" w:rsidRDefault="006F5CF1" w:rsidP="00172579">
            <w:pPr>
              <w:pStyle w:val="Heading3StateAuth"/>
            </w:pPr>
            <w:r w:rsidRPr="007023DA">
              <w:t>Ohio</w:t>
            </w:r>
          </w:p>
        </w:tc>
        <w:tc>
          <w:tcPr>
            <w:tcW w:w="4073" w:type="dxa"/>
          </w:tcPr>
          <w:p w14:paraId="62E01BCF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7F28C612" w14:textId="77777777" w:rsidTr="0018639B">
        <w:trPr>
          <w:trHeight w:val="232"/>
        </w:trPr>
        <w:tc>
          <w:tcPr>
            <w:tcW w:w="4151" w:type="dxa"/>
          </w:tcPr>
          <w:p w14:paraId="391BFA5F" w14:textId="77777777" w:rsidR="006F5CF1" w:rsidRPr="007023DA" w:rsidRDefault="006F5CF1" w:rsidP="00172579">
            <w:pPr>
              <w:pStyle w:val="Heading3StateAuth"/>
            </w:pPr>
            <w:r w:rsidRPr="007023DA">
              <w:t>Oklahoma</w:t>
            </w:r>
          </w:p>
        </w:tc>
        <w:tc>
          <w:tcPr>
            <w:tcW w:w="4073" w:type="dxa"/>
          </w:tcPr>
          <w:p w14:paraId="0160F1C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2B1002E2" w14:textId="77777777" w:rsidTr="0018639B">
        <w:trPr>
          <w:trHeight w:val="232"/>
        </w:trPr>
        <w:tc>
          <w:tcPr>
            <w:tcW w:w="4151" w:type="dxa"/>
          </w:tcPr>
          <w:p w14:paraId="5A438BC3" w14:textId="77777777" w:rsidR="006F5CF1" w:rsidRPr="007023DA" w:rsidRDefault="006F5CF1" w:rsidP="00172579">
            <w:pPr>
              <w:pStyle w:val="Heading3StateAuth"/>
            </w:pPr>
            <w:r w:rsidRPr="007023DA">
              <w:t>Oregon</w:t>
            </w:r>
          </w:p>
        </w:tc>
        <w:tc>
          <w:tcPr>
            <w:tcW w:w="4073" w:type="dxa"/>
          </w:tcPr>
          <w:p w14:paraId="6C559A5E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6ED68E" w14:textId="77777777" w:rsidTr="0018639B">
        <w:trPr>
          <w:trHeight w:val="368"/>
        </w:trPr>
        <w:tc>
          <w:tcPr>
            <w:tcW w:w="4151" w:type="dxa"/>
          </w:tcPr>
          <w:p w14:paraId="204B5FCF" w14:textId="77777777" w:rsidR="006F5CF1" w:rsidRPr="007023DA" w:rsidRDefault="006F5CF1" w:rsidP="00172579">
            <w:pPr>
              <w:pStyle w:val="Heading3StateAuth"/>
            </w:pPr>
            <w:r w:rsidRPr="007023DA">
              <w:t>Pennsylvania</w:t>
            </w:r>
          </w:p>
        </w:tc>
        <w:tc>
          <w:tcPr>
            <w:tcW w:w="4073" w:type="dxa"/>
          </w:tcPr>
          <w:p w14:paraId="06A75B86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D042DC2" w14:textId="77777777" w:rsidTr="0018639B">
        <w:trPr>
          <w:trHeight w:val="332"/>
        </w:trPr>
        <w:tc>
          <w:tcPr>
            <w:tcW w:w="4151" w:type="dxa"/>
          </w:tcPr>
          <w:p w14:paraId="0029EC3E" w14:textId="77777777" w:rsidR="006F5CF1" w:rsidRPr="007023DA" w:rsidRDefault="006F5CF1" w:rsidP="00172579">
            <w:pPr>
              <w:pStyle w:val="Heading3StateAuth"/>
            </w:pPr>
            <w:r w:rsidRPr="007023DA">
              <w:t>Puerto Rico</w:t>
            </w:r>
          </w:p>
        </w:tc>
        <w:tc>
          <w:tcPr>
            <w:tcW w:w="4073" w:type="dxa"/>
          </w:tcPr>
          <w:p w14:paraId="6358B42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E67F4EC" w14:textId="77777777" w:rsidTr="0018639B">
        <w:trPr>
          <w:trHeight w:val="341"/>
        </w:trPr>
        <w:tc>
          <w:tcPr>
            <w:tcW w:w="4151" w:type="dxa"/>
          </w:tcPr>
          <w:p w14:paraId="045C61CB" w14:textId="77777777" w:rsidR="006F5CF1" w:rsidRPr="007023DA" w:rsidRDefault="006F5CF1" w:rsidP="00172579">
            <w:pPr>
              <w:pStyle w:val="Heading3StateAuth"/>
            </w:pPr>
            <w:r w:rsidRPr="007023DA">
              <w:t>Rhode Island</w:t>
            </w:r>
          </w:p>
        </w:tc>
        <w:tc>
          <w:tcPr>
            <w:tcW w:w="4073" w:type="dxa"/>
          </w:tcPr>
          <w:p w14:paraId="672054F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F88ED71" w14:textId="77777777" w:rsidTr="0018639B">
        <w:trPr>
          <w:trHeight w:val="368"/>
        </w:trPr>
        <w:tc>
          <w:tcPr>
            <w:tcW w:w="4151" w:type="dxa"/>
          </w:tcPr>
          <w:p w14:paraId="552BEB3C" w14:textId="77777777" w:rsidR="006F5CF1" w:rsidRPr="007023DA" w:rsidRDefault="006F5CF1" w:rsidP="00172579">
            <w:pPr>
              <w:pStyle w:val="Heading3StateAuth"/>
            </w:pPr>
            <w:r w:rsidRPr="007023DA">
              <w:t>South Carolina</w:t>
            </w:r>
          </w:p>
        </w:tc>
        <w:tc>
          <w:tcPr>
            <w:tcW w:w="4073" w:type="dxa"/>
          </w:tcPr>
          <w:p w14:paraId="10EC2D0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89CCF8B" w14:textId="77777777" w:rsidTr="0018639B">
        <w:trPr>
          <w:trHeight w:val="305"/>
        </w:trPr>
        <w:tc>
          <w:tcPr>
            <w:tcW w:w="4151" w:type="dxa"/>
          </w:tcPr>
          <w:p w14:paraId="5309D7D9" w14:textId="77777777" w:rsidR="006F5CF1" w:rsidRPr="007023DA" w:rsidRDefault="006F5CF1" w:rsidP="00172579">
            <w:pPr>
              <w:pStyle w:val="Heading3StateAuth"/>
            </w:pPr>
            <w:r w:rsidRPr="007023DA">
              <w:t>South Dakota</w:t>
            </w:r>
          </w:p>
        </w:tc>
        <w:tc>
          <w:tcPr>
            <w:tcW w:w="4073" w:type="dxa"/>
          </w:tcPr>
          <w:p w14:paraId="3BAA8AD5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06D67FA0" w14:textId="77777777" w:rsidTr="0018639B">
        <w:trPr>
          <w:trHeight w:val="341"/>
        </w:trPr>
        <w:tc>
          <w:tcPr>
            <w:tcW w:w="4151" w:type="dxa"/>
          </w:tcPr>
          <w:p w14:paraId="52D2C9E2" w14:textId="77777777" w:rsidR="006F5CF1" w:rsidRPr="007023DA" w:rsidRDefault="006F5CF1" w:rsidP="00172579">
            <w:pPr>
              <w:pStyle w:val="Heading3StateAuth"/>
            </w:pPr>
            <w:r w:rsidRPr="007023DA">
              <w:t>Tennessee</w:t>
            </w:r>
          </w:p>
        </w:tc>
        <w:tc>
          <w:tcPr>
            <w:tcW w:w="4073" w:type="dxa"/>
          </w:tcPr>
          <w:p w14:paraId="7B97BA6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17DEBE7" w14:textId="77777777" w:rsidTr="0018639B">
        <w:trPr>
          <w:trHeight w:val="377"/>
        </w:trPr>
        <w:tc>
          <w:tcPr>
            <w:tcW w:w="4151" w:type="dxa"/>
          </w:tcPr>
          <w:p w14:paraId="6DEAC2D0" w14:textId="77777777" w:rsidR="006F5CF1" w:rsidRPr="007023DA" w:rsidRDefault="006F5CF1" w:rsidP="00172579">
            <w:pPr>
              <w:pStyle w:val="Heading3StateAuth"/>
            </w:pPr>
            <w:r w:rsidRPr="007023DA">
              <w:t>Texas</w:t>
            </w:r>
          </w:p>
        </w:tc>
        <w:tc>
          <w:tcPr>
            <w:tcW w:w="4073" w:type="dxa"/>
          </w:tcPr>
          <w:p w14:paraId="62408D69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A1C14CA" w14:textId="77777777" w:rsidTr="0018639B">
        <w:trPr>
          <w:trHeight w:val="350"/>
        </w:trPr>
        <w:tc>
          <w:tcPr>
            <w:tcW w:w="4151" w:type="dxa"/>
          </w:tcPr>
          <w:p w14:paraId="36CFF94D" w14:textId="77777777" w:rsidR="006F5CF1" w:rsidRPr="007023DA" w:rsidRDefault="006F5CF1" w:rsidP="00172579">
            <w:pPr>
              <w:pStyle w:val="Heading3StateAuth"/>
            </w:pPr>
            <w:r w:rsidRPr="007023DA">
              <w:t>Utah</w:t>
            </w:r>
          </w:p>
        </w:tc>
        <w:tc>
          <w:tcPr>
            <w:tcW w:w="4073" w:type="dxa"/>
          </w:tcPr>
          <w:p w14:paraId="639BC68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577EBA79" w14:textId="77777777" w:rsidTr="0018639B">
        <w:trPr>
          <w:trHeight w:val="305"/>
        </w:trPr>
        <w:tc>
          <w:tcPr>
            <w:tcW w:w="4151" w:type="dxa"/>
          </w:tcPr>
          <w:p w14:paraId="52566ADD" w14:textId="77777777" w:rsidR="006F5CF1" w:rsidRPr="007023DA" w:rsidRDefault="006F5CF1" w:rsidP="00172579">
            <w:pPr>
              <w:pStyle w:val="Heading3StateAuth"/>
            </w:pPr>
            <w:r w:rsidRPr="007023DA">
              <w:t>Vermont</w:t>
            </w:r>
          </w:p>
        </w:tc>
        <w:tc>
          <w:tcPr>
            <w:tcW w:w="4073" w:type="dxa"/>
          </w:tcPr>
          <w:p w14:paraId="584E863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4AB0553B" w14:textId="77777777" w:rsidTr="0018639B">
        <w:trPr>
          <w:trHeight w:val="359"/>
        </w:trPr>
        <w:tc>
          <w:tcPr>
            <w:tcW w:w="4151" w:type="dxa"/>
          </w:tcPr>
          <w:p w14:paraId="33C4A866" w14:textId="77777777" w:rsidR="006F5CF1" w:rsidRPr="007023DA" w:rsidRDefault="006F5CF1" w:rsidP="00172579">
            <w:pPr>
              <w:pStyle w:val="Heading3StateAuth"/>
            </w:pPr>
            <w:r w:rsidRPr="007023DA">
              <w:t>Virginia</w:t>
            </w:r>
          </w:p>
        </w:tc>
        <w:tc>
          <w:tcPr>
            <w:tcW w:w="4073" w:type="dxa"/>
          </w:tcPr>
          <w:p w14:paraId="1A7D0EE0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34EBD2A7" w14:textId="77777777" w:rsidTr="0018639B">
        <w:trPr>
          <w:trHeight w:val="350"/>
        </w:trPr>
        <w:tc>
          <w:tcPr>
            <w:tcW w:w="4151" w:type="dxa"/>
          </w:tcPr>
          <w:p w14:paraId="69C29890" w14:textId="77777777" w:rsidR="006F5CF1" w:rsidRPr="007023DA" w:rsidRDefault="006F5CF1" w:rsidP="00172579">
            <w:pPr>
              <w:pStyle w:val="Heading3StateAuth"/>
            </w:pPr>
            <w:r w:rsidRPr="007023DA">
              <w:t>Washington</w:t>
            </w:r>
          </w:p>
        </w:tc>
        <w:tc>
          <w:tcPr>
            <w:tcW w:w="4073" w:type="dxa"/>
          </w:tcPr>
          <w:p w14:paraId="6963CE3C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1D0ABBF4" w14:textId="77777777" w:rsidTr="0018639B">
        <w:trPr>
          <w:trHeight w:val="368"/>
        </w:trPr>
        <w:tc>
          <w:tcPr>
            <w:tcW w:w="4151" w:type="dxa"/>
          </w:tcPr>
          <w:p w14:paraId="55FD1800" w14:textId="77777777" w:rsidR="006F5CF1" w:rsidRPr="007023DA" w:rsidRDefault="006F5CF1" w:rsidP="00172579">
            <w:pPr>
              <w:pStyle w:val="Heading3StateAuth"/>
            </w:pPr>
            <w:r w:rsidRPr="007023DA">
              <w:t>West Virginia</w:t>
            </w:r>
          </w:p>
        </w:tc>
        <w:tc>
          <w:tcPr>
            <w:tcW w:w="4073" w:type="dxa"/>
          </w:tcPr>
          <w:p w14:paraId="698E8ED7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6FA53976" w14:textId="77777777" w:rsidTr="0018639B">
        <w:trPr>
          <w:trHeight w:val="350"/>
        </w:trPr>
        <w:tc>
          <w:tcPr>
            <w:tcW w:w="4151" w:type="dxa"/>
          </w:tcPr>
          <w:p w14:paraId="3FD93E0E" w14:textId="77777777" w:rsidR="006F5CF1" w:rsidRPr="007023DA" w:rsidRDefault="006F5CF1" w:rsidP="00172579">
            <w:pPr>
              <w:pStyle w:val="Heading3StateAuth"/>
            </w:pPr>
            <w:r w:rsidRPr="007023DA">
              <w:t>Wisconsin</w:t>
            </w:r>
          </w:p>
        </w:tc>
        <w:tc>
          <w:tcPr>
            <w:tcW w:w="4073" w:type="dxa"/>
          </w:tcPr>
          <w:p w14:paraId="0C2E84B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21B0781F" w14:textId="77777777" w:rsidTr="0018639B">
        <w:trPr>
          <w:trHeight w:val="332"/>
        </w:trPr>
        <w:tc>
          <w:tcPr>
            <w:tcW w:w="4151" w:type="dxa"/>
          </w:tcPr>
          <w:p w14:paraId="309A68CB" w14:textId="77777777" w:rsidR="006F5CF1" w:rsidRPr="007023DA" w:rsidRDefault="006F5CF1" w:rsidP="00172579">
            <w:pPr>
              <w:pStyle w:val="Heading3StateAuth"/>
            </w:pPr>
            <w:r w:rsidRPr="007023DA">
              <w:t>Wyoming</w:t>
            </w:r>
          </w:p>
        </w:tc>
        <w:tc>
          <w:tcPr>
            <w:tcW w:w="4073" w:type="dxa"/>
          </w:tcPr>
          <w:p w14:paraId="2EB2F011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  <w:tr w:rsidR="006F5CF1" w:rsidRPr="007023DA" w14:paraId="252E48C7" w14:textId="77777777" w:rsidTr="0018639B">
        <w:trPr>
          <w:trHeight w:hRule="exact" w:val="432"/>
        </w:trPr>
        <w:tc>
          <w:tcPr>
            <w:tcW w:w="4151" w:type="dxa"/>
          </w:tcPr>
          <w:p w14:paraId="09FCFCBB" w14:textId="77777777" w:rsidR="006F5CF1" w:rsidRPr="007023DA" w:rsidRDefault="006F5CF1" w:rsidP="00172579">
            <w:pPr>
              <w:pStyle w:val="Heading3StateAuth"/>
            </w:pPr>
            <w:r w:rsidRPr="007023DA">
              <w:t xml:space="preserve">U.S. Virgin Islands </w:t>
            </w:r>
          </w:p>
        </w:tc>
        <w:tc>
          <w:tcPr>
            <w:tcW w:w="4073" w:type="dxa"/>
          </w:tcPr>
          <w:p w14:paraId="49783FA4" w14:textId="77777777" w:rsidR="006F5CF1" w:rsidRPr="007023DA" w:rsidRDefault="006F5CF1" w:rsidP="00172579">
            <w:pPr>
              <w:pStyle w:val="Heading3StateAuth"/>
            </w:pPr>
            <w:r w:rsidRPr="007023DA">
              <w:t>Meets</w:t>
            </w:r>
          </w:p>
        </w:tc>
      </w:tr>
    </w:tbl>
    <w:p w14:paraId="7BAAB7BB" w14:textId="77777777" w:rsidR="006F5CF1" w:rsidRDefault="006F5CF1" w:rsidP="006F5CF1"/>
    <w:p w14:paraId="5F577F09" w14:textId="77777777" w:rsidR="006F5CF1" w:rsidRDefault="006F5CF1" w:rsidP="006F5CF1"/>
    <w:p w14:paraId="5C6F12B1" w14:textId="044466CF" w:rsidR="00AF7B4A" w:rsidRDefault="00AF7B4A"/>
    <w:sectPr w:rsidR="00AF7B4A" w:rsidSect="006F5CF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8E3C" w14:textId="77777777" w:rsidR="00706223" w:rsidRDefault="00706223" w:rsidP="006F5CF1">
      <w:r>
        <w:separator/>
      </w:r>
    </w:p>
  </w:endnote>
  <w:endnote w:type="continuationSeparator" w:id="0">
    <w:p w14:paraId="1B614188" w14:textId="77777777" w:rsidR="00706223" w:rsidRDefault="00706223" w:rsidP="006F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F5CF1" w14:paraId="1ED84875" w14:textId="77777777" w:rsidTr="4372AECD">
      <w:trPr>
        <w:trHeight w:val="300"/>
      </w:trPr>
      <w:tc>
        <w:tcPr>
          <w:tcW w:w="3120" w:type="dxa"/>
        </w:tcPr>
        <w:p w14:paraId="734E9324" w14:textId="77777777" w:rsidR="006F5CF1" w:rsidRDefault="006F5CF1" w:rsidP="4372AECD">
          <w:pPr>
            <w:pStyle w:val="Header"/>
            <w:ind w:left="-115"/>
          </w:pPr>
        </w:p>
      </w:tc>
      <w:tc>
        <w:tcPr>
          <w:tcW w:w="3120" w:type="dxa"/>
        </w:tcPr>
        <w:p w14:paraId="286FBC66" w14:textId="77777777" w:rsidR="006F5CF1" w:rsidRDefault="006F5CF1" w:rsidP="4372AECD">
          <w:pPr>
            <w:pStyle w:val="Header"/>
            <w:jc w:val="center"/>
          </w:pPr>
        </w:p>
      </w:tc>
      <w:tc>
        <w:tcPr>
          <w:tcW w:w="3120" w:type="dxa"/>
        </w:tcPr>
        <w:p w14:paraId="619B5352" w14:textId="77777777" w:rsidR="006F5CF1" w:rsidRDefault="006F5CF1" w:rsidP="4372AECD">
          <w:pPr>
            <w:pStyle w:val="Header"/>
            <w:ind w:right="-115"/>
            <w:jc w:val="right"/>
          </w:pPr>
        </w:p>
      </w:tc>
    </w:tr>
  </w:tbl>
  <w:p w14:paraId="6A6077E9" w14:textId="77777777" w:rsidR="006F5CF1" w:rsidRDefault="006F5CF1" w:rsidP="4372A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A9DC" w14:textId="77777777" w:rsidR="00706223" w:rsidRDefault="00706223" w:rsidP="006F5CF1">
      <w:r>
        <w:separator/>
      </w:r>
    </w:p>
  </w:footnote>
  <w:footnote w:type="continuationSeparator" w:id="0">
    <w:p w14:paraId="03B8875A" w14:textId="77777777" w:rsidR="00706223" w:rsidRDefault="00706223" w:rsidP="006F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1349" w14:textId="1CAB40E8" w:rsidR="006F5CF1" w:rsidRPr="00DE20BC" w:rsidRDefault="00A5146F" w:rsidP="00DE20B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Biosystems Engineering, 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1"/>
    <w:rsid w:val="0005052A"/>
    <w:rsid w:val="00172579"/>
    <w:rsid w:val="00193C2B"/>
    <w:rsid w:val="0019409D"/>
    <w:rsid w:val="00203A29"/>
    <w:rsid w:val="00205369"/>
    <w:rsid w:val="00276200"/>
    <w:rsid w:val="00287111"/>
    <w:rsid w:val="003C57E8"/>
    <w:rsid w:val="003E1B07"/>
    <w:rsid w:val="0041236E"/>
    <w:rsid w:val="004723E5"/>
    <w:rsid w:val="00483816"/>
    <w:rsid w:val="004B38A9"/>
    <w:rsid w:val="005A670E"/>
    <w:rsid w:val="005F20D7"/>
    <w:rsid w:val="00604EAA"/>
    <w:rsid w:val="00653845"/>
    <w:rsid w:val="00662311"/>
    <w:rsid w:val="006719B7"/>
    <w:rsid w:val="006F5CF1"/>
    <w:rsid w:val="00706223"/>
    <w:rsid w:val="0095653C"/>
    <w:rsid w:val="009930DC"/>
    <w:rsid w:val="009947F0"/>
    <w:rsid w:val="009C1482"/>
    <w:rsid w:val="00A32393"/>
    <w:rsid w:val="00A5146F"/>
    <w:rsid w:val="00A57C86"/>
    <w:rsid w:val="00A72A31"/>
    <w:rsid w:val="00AF0959"/>
    <w:rsid w:val="00AF7B4A"/>
    <w:rsid w:val="00B63223"/>
    <w:rsid w:val="00C432B0"/>
    <w:rsid w:val="00DB5A7F"/>
    <w:rsid w:val="00DC2614"/>
    <w:rsid w:val="00D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C1BB9"/>
  <w15:chartTrackingRefBased/>
  <w15:docId w15:val="{1AB5DFBB-951B-8C42-89FA-4F1B8B3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F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C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F1"/>
    <w:rPr>
      <w:kern w:val="0"/>
      <w14:ligatures w14:val="none"/>
    </w:rPr>
  </w:style>
  <w:style w:type="paragraph" w:customStyle="1" w:styleId="Heading4StateAuth-Table">
    <w:name w:val="Heading 4_StateAuth-Table"/>
    <w:basedOn w:val="Heading3"/>
    <w:qFormat/>
    <w:rsid w:val="006F5CF1"/>
    <w:rPr>
      <w:b/>
      <w:b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6F5CF1"/>
    <w:pPr>
      <w:spacing w:after="0" w:line="240" w:lineRule="auto"/>
    </w:pPr>
    <w:rPr>
      <w:kern w:val="0"/>
      <w14:ligatures w14:val="none"/>
    </w:rPr>
  </w:style>
  <w:style w:type="paragraph" w:customStyle="1" w:styleId="Heading1StateAuth">
    <w:name w:val="Heading1_StateAuth"/>
    <w:basedOn w:val="NoSpacing"/>
    <w:qFormat/>
    <w:rsid w:val="006F5CF1"/>
    <w:rPr>
      <w:color w:val="404040" w:themeColor="text1" w:themeTint="BF"/>
      <w:sz w:val="32"/>
    </w:rPr>
  </w:style>
  <w:style w:type="paragraph" w:customStyle="1" w:styleId="Heading2StateAuth">
    <w:name w:val="Heading2_StateAuth"/>
    <w:basedOn w:val="NoSpacing"/>
    <w:qFormat/>
    <w:rsid w:val="006F5CF1"/>
    <w:rPr>
      <w:color w:val="404040" w:themeColor="text1" w:themeTint="BF"/>
      <w:sz w:val="28"/>
    </w:rPr>
  </w:style>
  <w:style w:type="paragraph" w:customStyle="1" w:styleId="Heading3StateAuth">
    <w:name w:val="Heading3_StateAuth"/>
    <w:basedOn w:val="NoSpacing"/>
    <w:qFormat/>
    <w:rsid w:val="006F5CF1"/>
    <w:rPr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AF09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2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bert.utk.edu/academics-undergraduate-programs-biosystems-engineering-bsbs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rbert.utk.ed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b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ss@utk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37FE0-7BFC-2640-AECF-C12BD6C5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Gramling, Jennifer</dc:creator>
  <cp:keywords/>
  <dc:description/>
  <cp:lastModifiedBy>Gramling, Jennifer</cp:lastModifiedBy>
  <cp:revision>2</cp:revision>
  <dcterms:created xsi:type="dcterms:W3CDTF">2026-04-27T16:38:00Z</dcterms:created>
  <dcterms:modified xsi:type="dcterms:W3CDTF">2026-04-27T16:38:00Z</dcterms:modified>
</cp:coreProperties>
</file>